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803" w14:textId="30819E6F" w:rsidR="00A458E6" w:rsidRPr="000D44D3" w:rsidRDefault="00FF187A" w:rsidP="00A458E6">
      <w:pPr>
        <w:jc w:val="center"/>
        <w:rPr>
          <w:rFonts w:ascii="Times New Roman" w:hAnsi="Times New Roman" w:cs="Times New Roman"/>
          <w:b/>
          <w:sz w:val="24"/>
          <w:szCs w:val="24"/>
          <w:u w:val="single"/>
        </w:rPr>
      </w:pPr>
      <w:r w:rsidRPr="000D44D3">
        <w:rPr>
          <w:rFonts w:ascii="Times New Roman" w:hAnsi="Times New Roman" w:cs="Times New Roman"/>
          <w:b/>
          <w:sz w:val="24"/>
          <w:szCs w:val="24"/>
          <w:u w:val="single"/>
        </w:rPr>
        <w:t>Announcement for Grant Opportunities</w:t>
      </w:r>
    </w:p>
    <w:p w14:paraId="380D9416" w14:textId="0B4A0643" w:rsidR="00FF187A" w:rsidRPr="000D44D3" w:rsidRDefault="00FF187A" w:rsidP="00A458E6">
      <w:pPr>
        <w:jc w:val="center"/>
        <w:rPr>
          <w:rFonts w:ascii="Times New Roman" w:hAnsi="Times New Roman" w:cs="Times New Roman"/>
          <w:sz w:val="24"/>
          <w:szCs w:val="24"/>
        </w:rPr>
      </w:pPr>
      <w:r w:rsidRPr="000D44D3">
        <w:rPr>
          <w:rFonts w:ascii="Times New Roman" w:hAnsi="Times New Roman" w:cs="Times New Roman"/>
          <w:b/>
          <w:sz w:val="24"/>
          <w:szCs w:val="24"/>
          <w:u w:val="single"/>
        </w:rPr>
        <w:t>USAID Improved Access to Safe Drinking Water in Liberia Activity</w:t>
      </w:r>
    </w:p>
    <w:p w14:paraId="55DB2E94" w14:textId="46385CF5" w:rsidR="00A458E6" w:rsidRPr="000D44D3" w:rsidRDefault="00DD01E9" w:rsidP="001A4D38">
      <w:pPr>
        <w:rPr>
          <w:rFonts w:ascii="Times New Roman" w:hAnsi="Times New Roman" w:cs="Times New Roman"/>
          <w:sz w:val="24"/>
          <w:szCs w:val="24"/>
        </w:rPr>
      </w:pPr>
      <w:r w:rsidRPr="000D44D3">
        <w:rPr>
          <w:rFonts w:ascii="Times New Roman" w:hAnsi="Times New Roman" w:cs="Times New Roman"/>
          <w:sz w:val="24"/>
          <w:szCs w:val="24"/>
        </w:rPr>
        <w:t>The USAID Improved Access to Safe Drinking Water in Liberia Activity (</w:t>
      </w:r>
      <w:r w:rsidR="003F228D">
        <w:rPr>
          <w:rFonts w:ascii="Times New Roman" w:hAnsi="Times New Roman" w:cs="Times New Roman"/>
          <w:sz w:val="24"/>
          <w:szCs w:val="24"/>
        </w:rPr>
        <w:t>“</w:t>
      </w:r>
      <w:r w:rsidRPr="000D44D3">
        <w:rPr>
          <w:rFonts w:ascii="Times New Roman" w:hAnsi="Times New Roman" w:cs="Times New Roman"/>
          <w:sz w:val="24"/>
          <w:szCs w:val="24"/>
        </w:rPr>
        <w:t>the Activity</w:t>
      </w:r>
      <w:r w:rsidR="003F228D">
        <w:rPr>
          <w:rFonts w:ascii="Times New Roman" w:hAnsi="Times New Roman" w:cs="Times New Roman"/>
          <w:sz w:val="24"/>
          <w:szCs w:val="24"/>
        </w:rPr>
        <w:t>”</w:t>
      </w:r>
      <w:r w:rsidRPr="000D44D3">
        <w:rPr>
          <w:rFonts w:ascii="Times New Roman" w:hAnsi="Times New Roman" w:cs="Times New Roman"/>
          <w:sz w:val="24"/>
          <w:szCs w:val="24"/>
        </w:rPr>
        <w:t>), implemented by Winrock International and its partners WaterAid and FEI Consulting</w:t>
      </w:r>
      <w:r w:rsidR="00EC3C51">
        <w:rPr>
          <w:rFonts w:ascii="Times New Roman" w:hAnsi="Times New Roman" w:cs="Times New Roman"/>
          <w:sz w:val="24"/>
          <w:szCs w:val="24"/>
        </w:rPr>
        <w:t>,</w:t>
      </w:r>
      <w:r w:rsidR="002B5FEF" w:rsidRPr="000D44D3">
        <w:rPr>
          <w:rFonts w:ascii="Times New Roman" w:hAnsi="Times New Roman" w:cs="Times New Roman"/>
          <w:sz w:val="24"/>
          <w:szCs w:val="24"/>
        </w:rPr>
        <w:t xml:space="preserve"> is </w:t>
      </w:r>
      <w:r w:rsidR="006A7A4C" w:rsidRPr="000D44D3">
        <w:rPr>
          <w:rFonts w:ascii="Times New Roman" w:hAnsi="Times New Roman" w:cs="Times New Roman"/>
          <w:sz w:val="24"/>
          <w:szCs w:val="24"/>
        </w:rPr>
        <w:t xml:space="preserve">releasing </w:t>
      </w:r>
      <w:r w:rsidR="000D44D3">
        <w:rPr>
          <w:rFonts w:ascii="Times New Roman" w:hAnsi="Times New Roman" w:cs="Times New Roman"/>
          <w:sz w:val="24"/>
          <w:szCs w:val="24"/>
        </w:rPr>
        <w:t xml:space="preserve">the </w:t>
      </w:r>
      <w:r w:rsidR="006A7A4C" w:rsidRPr="000D44D3">
        <w:rPr>
          <w:rFonts w:ascii="Times New Roman" w:hAnsi="Times New Roman" w:cs="Times New Roman"/>
          <w:sz w:val="24"/>
          <w:szCs w:val="24"/>
        </w:rPr>
        <w:t xml:space="preserve">Annual Program Statement (APS-10013-23-APS01) and </w:t>
      </w:r>
      <w:r w:rsidR="002B5FEF" w:rsidRPr="000D44D3">
        <w:rPr>
          <w:rFonts w:ascii="Times New Roman" w:hAnsi="Times New Roman" w:cs="Times New Roman"/>
          <w:sz w:val="24"/>
          <w:szCs w:val="24"/>
        </w:rPr>
        <w:t xml:space="preserve">inviting </w:t>
      </w:r>
      <w:r w:rsidR="00846D28" w:rsidRPr="000D44D3">
        <w:rPr>
          <w:rFonts w:ascii="Times New Roman" w:hAnsi="Times New Roman" w:cs="Times New Roman"/>
          <w:sz w:val="24"/>
          <w:szCs w:val="24"/>
        </w:rPr>
        <w:t xml:space="preserve">interested organizations to apply for </w:t>
      </w:r>
      <w:r w:rsidR="00063F46" w:rsidRPr="000D44D3">
        <w:rPr>
          <w:rFonts w:ascii="Times New Roman" w:hAnsi="Times New Roman" w:cs="Times New Roman"/>
          <w:sz w:val="24"/>
          <w:szCs w:val="24"/>
        </w:rPr>
        <w:t>grants under contract. Th</w:t>
      </w:r>
      <w:r w:rsidR="00EC3C51">
        <w:rPr>
          <w:rFonts w:ascii="Times New Roman" w:hAnsi="Times New Roman" w:cs="Times New Roman"/>
          <w:sz w:val="24"/>
          <w:szCs w:val="24"/>
        </w:rPr>
        <w:t>is call aims</w:t>
      </w:r>
      <w:r w:rsidR="00F325DD" w:rsidRPr="000D44D3">
        <w:rPr>
          <w:rFonts w:ascii="Times New Roman" w:hAnsi="Times New Roman" w:cs="Times New Roman"/>
          <w:sz w:val="24"/>
          <w:szCs w:val="24"/>
        </w:rPr>
        <w:t xml:space="preserve"> to solicit concept notes and applications from prospective grantees to support Winrock International (</w:t>
      </w:r>
      <w:r w:rsidR="003F228D">
        <w:rPr>
          <w:rFonts w:ascii="Times New Roman" w:hAnsi="Times New Roman" w:cs="Times New Roman"/>
          <w:sz w:val="24"/>
          <w:szCs w:val="24"/>
        </w:rPr>
        <w:t>“</w:t>
      </w:r>
      <w:r w:rsidR="00F325DD" w:rsidRPr="000D44D3">
        <w:rPr>
          <w:rFonts w:ascii="Times New Roman" w:hAnsi="Times New Roman" w:cs="Times New Roman"/>
          <w:sz w:val="24"/>
          <w:szCs w:val="24"/>
        </w:rPr>
        <w:t>Winrock</w:t>
      </w:r>
      <w:r w:rsidR="003F228D">
        <w:rPr>
          <w:rFonts w:ascii="Times New Roman" w:hAnsi="Times New Roman" w:cs="Times New Roman"/>
          <w:sz w:val="24"/>
          <w:szCs w:val="24"/>
        </w:rPr>
        <w:t>”</w:t>
      </w:r>
      <w:r w:rsidR="00F325DD" w:rsidRPr="000D44D3">
        <w:rPr>
          <w:rFonts w:ascii="Times New Roman" w:hAnsi="Times New Roman" w:cs="Times New Roman"/>
          <w:sz w:val="24"/>
          <w:szCs w:val="24"/>
        </w:rPr>
        <w:t xml:space="preserve">) in </w:t>
      </w:r>
      <w:r w:rsidR="00EC3C51">
        <w:rPr>
          <w:rFonts w:ascii="Times New Roman" w:hAnsi="Times New Roman" w:cs="Times New Roman"/>
          <w:sz w:val="24"/>
          <w:szCs w:val="24"/>
        </w:rPr>
        <w:t>implementing</w:t>
      </w:r>
      <w:r w:rsidR="00F325DD" w:rsidRPr="000D44D3">
        <w:rPr>
          <w:rFonts w:ascii="Times New Roman" w:hAnsi="Times New Roman" w:cs="Times New Roman"/>
          <w:sz w:val="24"/>
          <w:szCs w:val="24"/>
        </w:rPr>
        <w:t xml:space="preserve"> the  </w:t>
      </w:r>
      <w:sdt>
        <w:sdtPr>
          <w:rPr>
            <w:rFonts w:ascii="Times New Roman" w:hAnsi="Times New Roman" w:cs="Times New Roman"/>
            <w:sz w:val="24"/>
            <w:szCs w:val="24"/>
          </w:rPr>
          <w:id w:val="-802078249"/>
          <w:placeholder>
            <w:docPart w:val="FF5F141342BE44778AA02B67DCAE8224"/>
          </w:placeholder>
          <w:text/>
        </w:sdtPr>
        <w:sdtEndPr/>
        <w:sdtContent>
          <w:r w:rsidR="00147882" w:rsidRPr="000D44D3">
            <w:rPr>
              <w:rFonts w:ascii="Times New Roman" w:hAnsi="Times New Roman" w:cs="Times New Roman"/>
              <w:sz w:val="24"/>
              <w:szCs w:val="24"/>
            </w:rPr>
            <w:t>Improved Access to Safe Drinking Water in Liberia Activity.</w:t>
          </w:r>
        </w:sdtContent>
      </w:sdt>
      <w:r w:rsidR="00F325DD" w:rsidRPr="000D44D3">
        <w:rPr>
          <w:rFonts w:ascii="Times New Roman" w:hAnsi="Times New Roman" w:cs="Times New Roman"/>
          <w:sz w:val="24"/>
          <w:szCs w:val="24"/>
        </w:rPr>
        <w:t xml:space="preserve"> </w:t>
      </w:r>
      <w:bookmarkStart w:id="0" w:name="_Hlk149720508"/>
      <w:r w:rsidR="00F325DD" w:rsidRPr="000D44D3">
        <w:rPr>
          <w:rFonts w:ascii="Times New Roman" w:hAnsi="Times New Roman" w:cs="Times New Roman"/>
          <w:sz w:val="24"/>
          <w:szCs w:val="24"/>
        </w:rPr>
        <w:t>The Activity supports the Government of Liberia (GOL) in improving the delivery</w:t>
      </w:r>
      <w:r w:rsidR="00865F42">
        <w:rPr>
          <w:rFonts w:ascii="Times New Roman" w:hAnsi="Times New Roman" w:cs="Times New Roman"/>
          <w:sz w:val="24"/>
          <w:szCs w:val="24"/>
        </w:rPr>
        <w:t xml:space="preserve"> of</w:t>
      </w:r>
      <w:r w:rsidR="00F325DD" w:rsidRPr="000D44D3">
        <w:rPr>
          <w:rFonts w:ascii="Times New Roman" w:hAnsi="Times New Roman" w:cs="Times New Roman"/>
          <w:sz w:val="24"/>
          <w:szCs w:val="24"/>
        </w:rPr>
        <w:t xml:space="preserve"> safe </w:t>
      </w:r>
      <w:r w:rsidR="00E37C60" w:rsidRPr="000D44D3">
        <w:rPr>
          <w:rFonts w:ascii="Times New Roman" w:hAnsi="Times New Roman" w:cs="Times New Roman"/>
          <w:sz w:val="24"/>
          <w:szCs w:val="24"/>
        </w:rPr>
        <w:t xml:space="preserve">drinking </w:t>
      </w:r>
      <w:r w:rsidR="00F325DD" w:rsidRPr="000D44D3">
        <w:rPr>
          <w:rFonts w:ascii="Times New Roman" w:hAnsi="Times New Roman" w:cs="Times New Roman"/>
          <w:sz w:val="24"/>
          <w:szCs w:val="24"/>
        </w:rPr>
        <w:t>water services</w:t>
      </w:r>
      <w:r w:rsidR="00EC3C51">
        <w:rPr>
          <w:rFonts w:ascii="Times New Roman" w:hAnsi="Times New Roman" w:cs="Times New Roman"/>
          <w:sz w:val="24"/>
          <w:szCs w:val="24"/>
        </w:rPr>
        <w:t>. It</w:t>
      </w:r>
      <w:r w:rsidR="001A4D38" w:rsidRPr="000D44D3">
        <w:rPr>
          <w:rFonts w:ascii="Times New Roman" w:hAnsi="Times New Roman" w:cs="Times New Roman"/>
          <w:sz w:val="24"/>
          <w:szCs w:val="24"/>
        </w:rPr>
        <w:t xml:space="preserve"> </w:t>
      </w:r>
      <w:bookmarkEnd w:id="0"/>
      <w:r w:rsidR="00F325DD" w:rsidRPr="000D44D3">
        <w:rPr>
          <w:rFonts w:ascii="Times New Roman" w:hAnsi="Times New Roman" w:cs="Times New Roman"/>
          <w:sz w:val="24"/>
          <w:szCs w:val="24"/>
        </w:rPr>
        <w:t xml:space="preserve">aims to move Liberians in Montserrado and Margibi Counties to a basic level of </w:t>
      </w:r>
      <w:r w:rsidR="001A4D38" w:rsidRPr="000D44D3">
        <w:rPr>
          <w:rFonts w:ascii="Times New Roman" w:hAnsi="Times New Roman" w:cs="Times New Roman"/>
          <w:sz w:val="24"/>
          <w:szCs w:val="24"/>
        </w:rPr>
        <w:t xml:space="preserve">safe drinking </w:t>
      </w:r>
      <w:r w:rsidR="00F325DD" w:rsidRPr="000D44D3">
        <w:rPr>
          <w:rFonts w:ascii="Times New Roman" w:hAnsi="Times New Roman" w:cs="Times New Roman"/>
          <w:sz w:val="24"/>
          <w:szCs w:val="24"/>
        </w:rPr>
        <w:t xml:space="preserve">water services by strengthening water sector governance, creating scalable models for equitable water service delivery, and promoting and adopting key water use behaviors among the target households. Winrock and its partners collaborate with Liberian government institutions at the national, county, and local levels to implement a vision where all Liberians </w:t>
      </w:r>
      <w:r w:rsidR="00891A54">
        <w:rPr>
          <w:rFonts w:ascii="Times New Roman" w:hAnsi="Times New Roman" w:cs="Times New Roman"/>
          <w:sz w:val="24"/>
          <w:szCs w:val="24"/>
        </w:rPr>
        <w:t>can access</w:t>
      </w:r>
      <w:r w:rsidR="00F325DD" w:rsidRPr="000D44D3">
        <w:rPr>
          <w:rFonts w:ascii="Times New Roman" w:hAnsi="Times New Roman" w:cs="Times New Roman"/>
          <w:sz w:val="24"/>
          <w:szCs w:val="24"/>
        </w:rPr>
        <w:t xml:space="preserve">, use, and demand safe, sustainable water services.  </w:t>
      </w:r>
    </w:p>
    <w:p w14:paraId="7E4D8A4B" w14:textId="39E5DA34" w:rsidR="00BE456D" w:rsidRPr="003E191E" w:rsidRDefault="00BE456D" w:rsidP="00BE456D">
      <w:pPr>
        <w:pStyle w:val="BodyText1"/>
        <w:rPr>
          <w:szCs w:val="24"/>
        </w:rPr>
      </w:pPr>
      <w:r w:rsidRPr="003E191E">
        <w:rPr>
          <w:szCs w:val="24"/>
        </w:rPr>
        <w:t>The objective of this Annual Program Statement is to call for interested and capable local private for-profit organizations, Water Service Providers and aspirants, community-based enterprises, Civil Society Organizations (</w:t>
      </w:r>
      <w:r w:rsidR="000D44D3">
        <w:rPr>
          <w:szCs w:val="24"/>
        </w:rPr>
        <w:t>CSOs</w:t>
      </w:r>
      <w:r w:rsidRPr="003E191E">
        <w:rPr>
          <w:szCs w:val="24"/>
        </w:rPr>
        <w:t>), Community Water Committees (CWCs), and National and Local Government Institutions to apply for the Grants Under Contract (</w:t>
      </w:r>
      <w:r w:rsidR="002609C1">
        <w:rPr>
          <w:szCs w:val="24"/>
        </w:rPr>
        <w:t>“</w:t>
      </w:r>
      <w:r w:rsidRPr="003E191E">
        <w:rPr>
          <w:szCs w:val="24"/>
        </w:rPr>
        <w:t>Grant</w:t>
      </w:r>
      <w:r w:rsidR="002609C1">
        <w:rPr>
          <w:szCs w:val="24"/>
        </w:rPr>
        <w:t>”</w:t>
      </w:r>
      <w:r w:rsidRPr="003E191E">
        <w:rPr>
          <w:szCs w:val="24"/>
        </w:rPr>
        <w:t>) of the Activity. The Grant aims to incentivize improved water sector governance and service provision and leverage local organizations for SBC campaigns and advocacy</w:t>
      </w:r>
      <w:r w:rsidR="00891A54">
        <w:rPr>
          <w:szCs w:val="24"/>
        </w:rPr>
        <w:t>. It</w:t>
      </w:r>
      <w:r w:rsidRPr="003E191E">
        <w:rPr>
          <w:szCs w:val="24"/>
        </w:rPr>
        <w:t xml:space="preserve"> will serve as a mechanism for instilling a performance optimization culture within LGIs, CWCs</w:t>
      </w:r>
      <w:r w:rsidR="000D44D3">
        <w:rPr>
          <w:szCs w:val="24"/>
        </w:rPr>
        <w:t>,</w:t>
      </w:r>
      <w:r w:rsidRPr="003E191E">
        <w:rPr>
          <w:szCs w:val="24"/>
        </w:rPr>
        <w:t xml:space="preserve"> and WSPs. </w:t>
      </w:r>
    </w:p>
    <w:p w14:paraId="7FBF50FC" w14:textId="4616F7F4" w:rsidR="00BE456D" w:rsidRPr="003E191E" w:rsidRDefault="00BE456D" w:rsidP="00BE456D">
      <w:pPr>
        <w:pStyle w:val="BodyText1"/>
        <w:rPr>
          <w:szCs w:val="24"/>
        </w:rPr>
      </w:pPr>
      <w:r w:rsidRPr="003E191E">
        <w:rPr>
          <w:szCs w:val="24"/>
        </w:rPr>
        <w:t>The Grants</w:t>
      </w:r>
      <w:r w:rsidR="00891A54">
        <w:rPr>
          <w:szCs w:val="24"/>
        </w:rPr>
        <w:t>' activities will commence in 2024 and may continue through June 2027. A</w:t>
      </w:r>
      <w:r w:rsidRPr="003E191E">
        <w:rPr>
          <w:szCs w:val="24"/>
        </w:rPr>
        <w:t xml:space="preserve">pplicants can apply for </w:t>
      </w:r>
      <w:r w:rsidR="000D44D3">
        <w:rPr>
          <w:szCs w:val="24"/>
        </w:rPr>
        <w:t>multi-year phased grants</w:t>
      </w:r>
      <w:r w:rsidRPr="003E191E">
        <w:rPr>
          <w:szCs w:val="24"/>
        </w:rPr>
        <w:t xml:space="preserve"> that focus on supporting </w:t>
      </w:r>
      <w:r w:rsidR="000D44D3">
        <w:rPr>
          <w:szCs w:val="24"/>
        </w:rPr>
        <w:t xml:space="preserve">the </w:t>
      </w:r>
      <w:r w:rsidRPr="003E191E">
        <w:rPr>
          <w:szCs w:val="24"/>
        </w:rPr>
        <w:t>implementation of activities across the three objectives of the Activity</w:t>
      </w:r>
      <w:r w:rsidR="003E6652" w:rsidRPr="003E191E">
        <w:rPr>
          <w:szCs w:val="24"/>
        </w:rPr>
        <w:t xml:space="preserve"> indicated in the </w:t>
      </w:r>
      <w:r w:rsidR="00891A54">
        <w:rPr>
          <w:szCs w:val="24"/>
        </w:rPr>
        <w:t>tota</w:t>
      </w:r>
      <w:r w:rsidR="003E6652" w:rsidRPr="003E191E">
        <w:rPr>
          <w:szCs w:val="24"/>
        </w:rPr>
        <w:t>l APS</w:t>
      </w:r>
      <w:r w:rsidRPr="003E191E">
        <w:rPr>
          <w:szCs w:val="24"/>
        </w:rPr>
        <w:t xml:space="preserve">. </w:t>
      </w:r>
    </w:p>
    <w:p w14:paraId="73E091F2" w14:textId="16EB0253" w:rsidR="00B975A6" w:rsidRPr="000D44D3" w:rsidRDefault="00A458E6" w:rsidP="0055594B">
      <w:pPr>
        <w:pStyle w:val="NoSpacing"/>
        <w:rPr>
          <w:rFonts w:ascii="Times New Roman" w:hAnsi="Times New Roman" w:cs="Times New Roman"/>
          <w:bCs/>
          <w:sz w:val="24"/>
          <w:szCs w:val="24"/>
        </w:rPr>
      </w:pPr>
      <w:r w:rsidRPr="000D44D3">
        <w:rPr>
          <w:rFonts w:ascii="Times New Roman" w:hAnsi="Times New Roman" w:cs="Times New Roman"/>
          <w:sz w:val="24"/>
          <w:szCs w:val="24"/>
        </w:rPr>
        <w:t xml:space="preserve">To receive the </w:t>
      </w:r>
      <w:r w:rsidR="00100497">
        <w:rPr>
          <w:rFonts w:ascii="Times New Roman" w:hAnsi="Times New Roman" w:cs="Times New Roman"/>
          <w:sz w:val="24"/>
          <w:szCs w:val="24"/>
        </w:rPr>
        <w:t>full</w:t>
      </w:r>
      <w:r w:rsidRPr="000D44D3">
        <w:rPr>
          <w:rFonts w:ascii="Times New Roman" w:hAnsi="Times New Roman" w:cs="Times New Roman"/>
          <w:sz w:val="24"/>
          <w:szCs w:val="24"/>
        </w:rPr>
        <w:t xml:space="preserve"> </w:t>
      </w:r>
      <w:r w:rsidR="00C47E4E" w:rsidRPr="000D44D3">
        <w:rPr>
          <w:rFonts w:ascii="Times New Roman" w:hAnsi="Times New Roman" w:cs="Times New Roman"/>
          <w:sz w:val="24"/>
          <w:szCs w:val="24"/>
        </w:rPr>
        <w:t>APS</w:t>
      </w:r>
      <w:r w:rsidR="00D851D0" w:rsidRPr="000D44D3">
        <w:rPr>
          <w:rFonts w:ascii="Times New Roman" w:hAnsi="Times New Roman" w:cs="Times New Roman"/>
          <w:sz w:val="24"/>
          <w:szCs w:val="24"/>
        </w:rPr>
        <w:t xml:space="preserve"> solicitation </w:t>
      </w:r>
      <w:r w:rsidRPr="000D44D3">
        <w:rPr>
          <w:rFonts w:ascii="Times New Roman" w:hAnsi="Times New Roman" w:cs="Times New Roman"/>
          <w:sz w:val="24"/>
          <w:szCs w:val="24"/>
        </w:rPr>
        <w:t xml:space="preserve">package, kindly request by sending an email to </w:t>
      </w:r>
      <w:hyperlink r:id="rId10" w:history="1">
        <w:r w:rsidR="00B20568" w:rsidRPr="000D44D3">
          <w:rPr>
            <w:rStyle w:val="Hyperlink"/>
            <w:rFonts w:ascii="Times New Roman" w:hAnsi="Times New Roman" w:cs="Times New Roman"/>
            <w:color w:val="0070C0"/>
            <w:sz w:val="24"/>
            <w:szCs w:val="24"/>
          </w:rPr>
          <w:t>liberiawatergrants@winrock.org</w:t>
        </w:r>
      </w:hyperlink>
      <w:r w:rsidR="00841FDA" w:rsidRPr="000D44D3">
        <w:rPr>
          <w:rFonts w:ascii="Times New Roman" w:hAnsi="Times New Roman" w:cs="Times New Roman"/>
          <w:bCs/>
          <w:sz w:val="24"/>
          <w:szCs w:val="24"/>
        </w:rPr>
        <w:t>. When emailing your request for the full APS</w:t>
      </w:r>
      <w:r w:rsidR="00BD3DD4" w:rsidRPr="000D44D3">
        <w:rPr>
          <w:rFonts w:ascii="Times New Roman" w:hAnsi="Times New Roman" w:cs="Times New Roman"/>
          <w:bCs/>
          <w:sz w:val="24"/>
          <w:szCs w:val="24"/>
        </w:rPr>
        <w:t>,</w:t>
      </w:r>
      <w:r w:rsidR="00841FDA" w:rsidRPr="000D44D3">
        <w:rPr>
          <w:rFonts w:ascii="Times New Roman" w:hAnsi="Times New Roman" w:cs="Times New Roman"/>
          <w:bCs/>
          <w:sz w:val="24"/>
          <w:szCs w:val="24"/>
        </w:rPr>
        <w:t xml:space="preserve"> please </w:t>
      </w:r>
      <w:r w:rsidR="0046194F" w:rsidRPr="000D44D3">
        <w:rPr>
          <w:rFonts w:ascii="Times New Roman" w:hAnsi="Times New Roman" w:cs="Times New Roman"/>
          <w:bCs/>
          <w:sz w:val="24"/>
          <w:szCs w:val="24"/>
        </w:rPr>
        <w:t>indicate</w:t>
      </w:r>
      <w:r w:rsidR="00242462" w:rsidRPr="000D44D3">
        <w:rPr>
          <w:rFonts w:ascii="Times New Roman" w:hAnsi="Times New Roman" w:cs="Times New Roman"/>
          <w:bCs/>
          <w:sz w:val="24"/>
          <w:szCs w:val="24"/>
        </w:rPr>
        <w:t xml:space="preserve"> </w:t>
      </w:r>
      <w:r w:rsidR="0046194F" w:rsidRPr="000D44D3">
        <w:rPr>
          <w:rFonts w:ascii="Times New Roman" w:hAnsi="Times New Roman" w:cs="Times New Roman"/>
          <w:bCs/>
          <w:sz w:val="24"/>
          <w:szCs w:val="24"/>
        </w:rPr>
        <w:t>your</w:t>
      </w:r>
      <w:r w:rsidR="00FC1500" w:rsidRPr="000D44D3">
        <w:rPr>
          <w:rFonts w:ascii="Times New Roman" w:hAnsi="Times New Roman" w:cs="Times New Roman"/>
          <w:bCs/>
          <w:sz w:val="24"/>
          <w:szCs w:val="24"/>
        </w:rPr>
        <w:t xml:space="preserve"> </w:t>
      </w:r>
      <w:r w:rsidR="00242462" w:rsidRPr="000D44D3">
        <w:rPr>
          <w:rFonts w:ascii="Times New Roman" w:hAnsi="Times New Roman" w:cs="Times New Roman"/>
          <w:bCs/>
          <w:sz w:val="24"/>
          <w:szCs w:val="24"/>
        </w:rPr>
        <w:t xml:space="preserve">contact information (name of </w:t>
      </w:r>
      <w:r w:rsidR="00B975A6" w:rsidRPr="000D44D3">
        <w:rPr>
          <w:rFonts w:ascii="Times New Roman" w:hAnsi="Times New Roman" w:cs="Times New Roman"/>
          <w:bCs/>
          <w:sz w:val="24"/>
          <w:szCs w:val="24"/>
        </w:rPr>
        <w:t xml:space="preserve">your organization, name of </w:t>
      </w:r>
      <w:r w:rsidR="00242462" w:rsidRPr="000D44D3">
        <w:rPr>
          <w:rFonts w:ascii="Times New Roman" w:hAnsi="Times New Roman" w:cs="Times New Roman"/>
          <w:bCs/>
          <w:sz w:val="24"/>
          <w:szCs w:val="24"/>
        </w:rPr>
        <w:t xml:space="preserve">contact person, tel. </w:t>
      </w:r>
      <w:r w:rsidR="000050E1" w:rsidRPr="000D44D3">
        <w:rPr>
          <w:rFonts w:ascii="Times New Roman" w:hAnsi="Times New Roman" w:cs="Times New Roman"/>
          <w:bCs/>
          <w:sz w:val="24"/>
          <w:szCs w:val="24"/>
        </w:rPr>
        <w:t>no., email address).</w:t>
      </w:r>
    </w:p>
    <w:p w14:paraId="04466F23" w14:textId="77777777" w:rsidR="009364D4" w:rsidRDefault="009364D4" w:rsidP="003E191E">
      <w:pPr>
        <w:pStyle w:val="NoSpacing"/>
        <w:rPr>
          <w:rFonts w:ascii="Times New Roman" w:hAnsi="Times New Roman" w:cs="Times New Roman"/>
          <w:bCs/>
          <w:sz w:val="24"/>
          <w:szCs w:val="24"/>
        </w:rPr>
      </w:pPr>
    </w:p>
    <w:p w14:paraId="76634F60" w14:textId="652980FE" w:rsidR="00A458E6" w:rsidRPr="000D44D3" w:rsidRDefault="0055594B" w:rsidP="003E191E">
      <w:pPr>
        <w:pStyle w:val="NoSpacing"/>
        <w:rPr>
          <w:rFonts w:ascii="Times New Roman" w:hAnsi="Times New Roman" w:cs="Times New Roman"/>
          <w:bCs/>
          <w:sz w:val="24"/>
          <w:szCs w:val="24"/>
        </w:rPr>
      </w:pPr>
      <w:r w:rsidRPr="000D44D3">
        <w:rPr>
          <w:rFonts w:ascii="Times New Roman" w:hAnsi="Times New Roman" w:cs="Times New Roman"/>
          <w:bCs/>
          <w:sz w:val="24"/>
          <w:szCs w:val="24"/>
        </w:rPr>
        <w:t>Winrock will hold Pre-Applicat</w:t>
      </w:r>
      <w:r w:rsidR="00B975A6" w:rsidRPr="000D44D3">
        <w:rPr>
          <w:rFonts w:ascii="Times New Roman" w:hAnsi="Times New Roman" w:cs="Times New Roman"/>
          <w:bCs/>
          <w:sz w:val="24"/>
          <w:szCs w:val="24"/>
        </w:rPr>
        <w:t>ion</w:t>
      </w:r>
      <w:r w:rsidRPr="000D44D3">
        <w:rPr>
          <w:rFonts w:ascii="Times New Roman" w:hAnsi="Times New Roman" w:cs="Times New Roman"/>
          <w:bCs/>
          <w:sz w:val="24"/>
          <w:szCs w:val="24"/>
        </w:rPr>
        <w:t xml:space="preserve"> Conferences </w:t>
      </w:r>
      <w:r w:rsidR="000D44D3">
        <w:rPr>
          <w:rFonts w:ascii="Times New Roman" w:hAnsi="Times New Roman" w:cs="Times New Roman"/>
          <w:bCs/>
          <w:sz w:val="24"/>
          <w:szCs w:val="24"/>
        </w:rPr>
        <w:t>for</w:t>
      </w:r>
      <w:r w:rsidRPr="000D44D3">
        <w:rPr>
          <w:rFonts w:ascii="Times New Roman" w:hAnsi="Times New Roman" w:cs="Times New Roman"/>
          <w:bCs/>
          <w:sz w:val="24"/>
          <w:szCs w:val="24"/>
        </w:rPr>
        <w:t xml:space="preserve"> </w:t>
      </w:r>
      <w:r w:rsidR="006F171B" w:rsidRPr="000D44D3">
        <w:rPr>
          <w:rFonts w:ascii="Times New Roman" w:hAnsi="Times New Roman" w:cs="Times New Roman"/>
          <w:bCs/>
          <w:sz w:val="24"/>
          <w:szCs w:val="24"/>
        </w:rPr>
        <w:t xml:space="preserve">all interested applicants to </w:t>
      </w:r>
      <w:r w:rsidRPr="000D44D3">
        <w:rPr>
          <w:rFonts w:ascii="Times New Roman" w:hAnsi="Times New Roman" w:cs="Times New Roman"/>
          <w:bCs/>
          <w:sz w:val="24"/>
          <w:szCs w:val="24"/>
        </w:rPr>
        <w:t xml:space="preserve">explain the </w:t>
      </w:r>
      <w:r w:rsidR="00343AF4">
        <w:rPr>
          <w:rFonts w:ascii="Times New Roman" w:hAnsi="Times New Roman" w:cs="Times New Roman"/>
          <w:bCs/>
          <w:sz w:val="24"/>
          <w:szCs w:val="24"/>
        </w:rPr>
        <w:t xml:space="preserve">intent and content of the </w:t>
      </w:r>
      <w:r w:rsidRPr="000D44D3">
        <w:rPr>
          <w:rFonts w:ascii="Times New Roman" w:hAnsi="Times New Roman" w:cs="Times New Roman"/>
          <w:bCs/>
          <w:sz w:val="24"/>
          <w:szCs w:val="24"/>
        </w:rPr>
        <w:t xml:space="preserve">APS </w:t>
      </w:r>
      <w:r w:rsidR="006F171B" w:rsidRPr="000D44D3">
        <w:rPr>
          <w:rFonts w:ascii="Times New Roman" w:hAnsi="Times New Roman" w:cs="Times New Roman"/>
          <w:bCs/>
          <w:sz w:val="24"/>
          <w:szCs w:val="24"/>
        </w:rPr>
        <w:t>and provide answers to questions</w:t>
      </w:r>
      <w:r w:rsidR="003E191E" w:rsidRPr="000D44D3">
        <w:rPr>
          <w:rFonts w:ascii="Times New Roman" w:hAnsi="Times New Roman" w:cs="Times New Roman"/>
          <w:bCs/>
          <w:sz w:val="24"/>
          <w:szCs w:val="24"/>
        </w:rPr>
        <w:t xml:space="preserve">. </w:t>
      </w:r>
    </w:p>
    <w:p w14:paraId="73ADF1F8" w14:textId="77777777" w:rsidR="003E191E" w:rsidRPr="000D44D3" w:rsidRDefault="003E191E" w:rsidP="000D44D3">
      <w:pPr>
        <w:pStyle w:val="NoSpacing"/>
        <w:rPr>
          <w:rFonts w:ascii="Times New Roman" w:hAnsi="Times New Roman" w:cs="Times New Roman"/>
          <w:bCs/>
          <w:sz w:val="24"/>
          <w:szCs w:val="24"/>
        </w:rPr>
      </w:pPr>
    </w:p>
    <w:p w14:paraId="4488EBD2" w14:textId="25B5A5B5" w:rsidR="008C64B5" w:rsidRPr="000D44D3" w:rsidRDefault="008C64B5" w:rsidP="003E191E">
      <w:pPr>
        <w:rPr>
          <w:rFonts w:ascii="Times New Roman" w:hAnsi="Times New Roman" w:cs="Times New Roman"/>
          <w:sz w:val="24"/>
          <w:szCs w:val="24"/>
        </w:rPr>
      </w:pPr>
    </w:p>
    <w:sectPr w:rsidR="008C64B5" w:rsidRPr="000D44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BDB3" w14:textId="77777777" w:rsidR="009364D4" w:rsidRDefault="009364D4" w:rsidP="009364D4">
      <w:pPr>
        <w:spacing w:after="0" w:line="240" w:lineRule="auto"/>
      </w:pPr>
      <w:r>
        <w:separator/>
      </w:r>
    </w:p>
  </w:endnote>
  <w:endnote w:type="continuationSeparator" w:id="0">
    <w:p w14:paraId="10234FEB" w14:textId="77777777" w:rsidR="009364D4" w:rsidRDefault="009364D4" w:rsidP="009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0095" w14:textId="77777777" w:rsidR="009364D4" w:rsidRDefault="009364D4" w:rsidP="009364D4">
      <w:pPr>
        <w:spacing w:after="0" w:line="240" w:lineRule="auto"/>
      </w:pPr>
      <w:r>
        <w:separator/>
      </w:r>
    </w:p>
  </w:footnote>
  <w:footnote w:type="continuationSeparator" w:id="0">
    <w:p w14:paraId="1006E0B1" w14:textId="77777777" w:rsidR="009364D4" w:rsidRDefault="009364D4" w:rsidP="00936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E366" w14:textId="64C60A8E" w:rsidR="009364D4" w:rsidRDefault="004878E7">
    <w:pPr>
      <w:pStyle w:val="Header"/>
    </w:pPr>
    <w:r w:rsidRPr="00F7104B">
      <w:rPr>
        <w:rFonts w:ascii="Gill Sans MT" w:hAnsi="Gill Sans MT"/>
        <w:noProof/>
      </w:rPr>
      <w:drawing>
        <wp:anchor distT="0" distB="0" distL="114300" distR="114300" simplePos="0" relativeHeight="251659264" behindDoc="0" locked="0" layoutInCell="1" allowOverlap="0" wp14:anchorId="1C8FD423" wp14:editId="418249FC">
          <wp:simplePos x="0" y="0"/>
          <wp:positionH relativeFrom="margin">
            <wp:align>left</wp:align>
          </wp:positionH>
          <wp:positionV relativeFrom="topMargin">
            <wp:align>bottom</wp:align>
          </wp:positionV>
          <wp:extent cx="2108200" cy="609600"/>
          <wp:effectExtent l="0" t="0" r="6350" b="0"/>
          <wp:wrapTopAndBottom/>
          <wp:docPr id="637922634" name="Picture 637922634" descr="A blue and red text&#10;&#10;Description automatically generated"/>
          <wp:cNvGraphicFramePr/>
          <a:graphic xmlns:a="http://schemas.openxmlformats.org/drawingml/2006/main">
            <a:graphicData uri="http://schemas.openxmlformats.org/drawingml/2006/picture">
              <pic:pic xmlns:pic="http://schemas.openxmlformats.org/drawingml/2006/picture">
                <pic:nvPicPr>
                  <pic:cNvPr id="153" name="Picture 153" descr="A blue and red text&#10;&#10;Description automatically generated"/>
                  <pic:cNvPicPr/>
                </pic:nvPicPr>
                <pic:blipFill>
                  <a:blip r:embed="rId1"/>
                  <a:stretch>
                    <a:fillRect/>
                  </a:stretch>
                </pic:blipFill>
                <pic:spPr>
                  <a:xfrm>
                    <a:off x="0" y="0"/>
                    <a:ext cx="210820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3DB"/>
    <w:multiLevelType w:val="hybridMultilevel"/>
    <w:tmpl w:val="FD368D6E"/>
    <w:lvl w:ilvl="0" w:tplc="467C97DA">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56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zE2sTA1MDIwNjVS0lEKTi0uzszPAykwrAUAJOPlDiwAAAA="/>
  </w:docVars>
  <w:rsids>
    <w:rsidRoot w:val="00A458E6"/>
    <w:rsid w:val="000050E1"/>
    <w:rsid w:val="000562F9"/>
    <w:rsid w:val="00063F46"/>
    <w:rsid w:val="000D44D3"/>
    <w:rsid w:val="000E12AF"/>
    <w:rsid w:val="00100497"/>
    <w:rsid w:val="00147882"/>
    <w:rsid w:val="00191CDB"/>
    <w:rsid w:val="001A1815"/>
    <w:rsid w:val="001A4D38"/>
    <w:rsid w:val="00205BFF"/>
    <w:rsid w:val="00242462"/>
    <w:rsid w:val="002479A4"/>
    <w:rsid w:val="002609C1"/>
    <w:rsid w:val="00264EA3"/>
    <w:rsid w:val="002B5FEF"/>
    <w:rsid w:val="00342069"/>
    <w:rsid w:val="00343AF4"/>
    <w:rsid w:val="003A216A"/>
    <w:rsid w:val="003E191E"/>
    <w:rsid w:val="003E6652"/>
    <w:rsid w:val="003F228D"/>
    <w:rsid w:val="00443BB6"/>
    <w:rsid w:val="0046194F"/>
    <w:rsid w:val="004878E7"/>
    <w:rsid w:val="0055594B"/>
    <w:rsid w:val="005C30AA"/>
    <w:rsid w:val="005F0F59"/>
    <w:rsid w:val="00606DF9"/>
    <w:rsid w:val="006A4220"/>
    <w:rsid w:val="006A7A4C"/>
    <w:rsid w:val="006F171B"/>
    <w:rsid w:val="006F696F"/>
    <w:rsid w:val="00721159"/>
    <w:rsid w:val="00750FC1"/>
    <w:rsid w:val="007976BE"/>
    <w:rsid w:val="00841FDA"/>
    <w:rsid w:val="00846D28"/>
    <w:rsid w:val="00865F42"/>
    <w:rsid w:val="00891A54"/>
    <w:rsid w:val="008C64B5"/>
    <w:rsid w:val="009364D4"/>
    <w:rsid w:val="00966249"/>
    <w:rsid w:val="00A12FC0"/>
    <w:rsid w:val="00A458E6"/>
    <w:rsid w:val="00B20568"/>
    <w:rsid w:val="00B455CF"/>
    <w:rsid w:val="00B975A6"/>
    <w:rsid w:val="00BD3DD4"/>
    <w:rsid w:val="00BD4F0E"/>
    <w:rsid w:val="00BE456D"/>
    <w:rsid w:val="00C47E4E"/>
    <w:rsid w:val="00CC5E1E"/>
    <w:rsid w:val="00D851D0"/>
    <w:rsid w:val="00DA33C8"/>
    <w:rsid w:val="00DC180E"/>
    <w:rsid w:val="00DC5705"/>
    <w:rsid w:val="00DD01E9"/>
    <w:rsid w:val="00E14FC6"/>
    <w:rsid w:val="00E37C60"/>
    <w:rsid w:val="00EC3C51"/>
    <w:rsid w:val="00F16EAC"/>
    <w:rsid w:val="00F325DD"/>
    <w:rsid w:val="00F71631"/>
    <w:rsid w:val="00FC1500"/>
    <w:rsid w:val="00FC5601"/>
    <w:rsid w:val="00FD6F01"/>
    <w:rsid w:val="00FF187A"/>
    <w:rsid w:val="2F398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186D5"/>
  <w15:chartTrackingRefBased/>
  <w15:docId w15:val="{AE6DA34F-54C0-4E5A-99C1-ABABC7C4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E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8E6"/>
    <w:pPr>
      <w:spacing w:after="0" w:line="240" w:lineRule="auto"/>
    </w:pPr>
    <w:rPr>
      <w:kern w:val="0"/>
      <w14:ligatures w14:val="none"/>
    </w:rPr>
  </w:style>
  <w:style w:type="character" w:styleId="Hyperlink">
    <w:name w:val="Hyperlink"/>
    <w:basedOn w:val="DefaultParagraphFont"/>
    <w:uiPriority w:val="99"/>
    <w:unhideWhenUsed/>
    <w:rsid w:val="00A458E6"/>
    <w:rPr>
      <w:color w:val="0563C1" w:themeColor="hyperlink"/>
      <w:u w:val="single"/>
    </w:rPr>
  </w:style>
  <w:style w:type="paragraph" w:customStyle="1" w:styleId="BodyText1">
    <w:name w:val="Body Text1"/>
    <w:basedOn w:val="BodyText3"/>
    <w:qFormat/>
    <w:rsid w:val="00DD01E9"/>
    <w:pPr>
      <w:overflowPunct w:val="0"/>
      <w:autoSpaceDE w:val="0"/>
      <w:autoSpaceDN w:val="0"/>
      <w:adjustRightInd w:val="0"/>
      <w:spacing w:line="252" w:lineRule="auto"/>
      <w:textAlignment w:val="baseline"/>
    </w:pPr>
    <w:rPr>
      <w:rFonts w:ascii="Times New Roman" w:eastAsia="Times New Roman" w:hAnsi="Times New Roman" w:cs="Times New Roman"/>
      <w:sz w:val="24"/>
      <w:szCs w:val="22"/>
      <w:lang w:val="en-AU"/>
    </w:rPr>
  </w:style>
  <w:style w:type="paragraph" w:styleId="BodyText3">
    <w:name w:val="Body Text 3"/>
    <w:basedOn w:val="Normal"/>
    <w:link w:val="BodyText3Char"/>
    <w:uiPriority w:val="99"/>
    <w:semiHidden/>
    <w:unhideWhenUsed/>
    <w:rsid w:val="00DD01E9"/>
    <w:pPr>
      <w:spacing w:after="120"/>
    </w:pPr>
    <w:rPr>
      <w:sz w:val="16"/>
      <w:szCs w:val="16"/>
    </w:rPr>
  </w:style>
  <w:style w:type="character" w:customStyle="1" w:styleId="BodyText3Char">
    <w:name w:val="Body Text 3 Char"/>
    <w:basedOn w:val="DefaultParagraphFont"/>
    <w:link w:val="BodyText3"/>
    <w:uiPriority w:val="99"/>
    <w:semiHidden/>
    <w:rsid w:val="00DD01E9"/>
    <w:rPr>
      <w:kern w:val="0"/>
      <w:sz w:val="16"/>
      <w:szCs w:val="16"/>
      <w14:ligatures w14:val="none"/>
    </w:rPr>
  </w:style>
  <w:style w:type="character" w:styleId="CommentReference">
    <w:name w:val="annotation reference"/>
    <w:basedOn w:val="DefaultParagraphFont"/>
    <w:uiPriority w:val="99"/>
    <w:semiHidden/>
    <w:unhideWhenUsed/>
    <w:rsid w:val="00B20568"/>
    <w:rPr>
      <w:sz w:val="16"/>
      <w:szCs w:val="16"/>
    </w:rPr>
  </w:style>
  <w:style w:type="paragraph" w:styleId="CommentText">
    <w:name w:val="annotation text"/>
    <w:basedOn w:val="Normal"/>
    <w:link w:val="CommentTextChar"/>
    <w:uiPriority w:val="99"/>
    <w:unhideWhenUsed/>
    <w:rsid w:val="00B205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20568"/>
    <w:rPr>
      <w:rFonts w:ascii="Times New Roman" w:eastAsia="Times New Roman" w:hAnsi="Times New Roman" w:cs="Times New Roman"/>
      <w:kern w:val="0"/>
      <w:sz w:val="20"/>
      <w:szCs w:val="20"/>
      <w14:ligatures w14:val="none"/>
    </w:rPr>
  </w:style>
  <w:style w:type="table" w:styleId="GridTable4-Accent1">
    <w:name w:val="Grid Table 4 Accent 1"/>
    <w:basedOn w:val="TableNormal"/>
    <w:uiPriority w:val="49"/>
    <w:rsid w:val="00DC5705"/>
    <w:pPr>
      <w:spacing w:after="0" w:line="240" w:lineRule="auto"/>
    </w:pPr>
    <w:rPr>
      <w:kern w:val="0"/>
      <w:lang w:val="ru-RU"/>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DC5705"/>
    <w:rPr>
      <w:color w:val="605E5C"/>
      <w:shd w:val="clear" w:color="auto" w:fill="E1DFDD"/>
    </w:rPr>
  </w:style>
  <w:style w:type="paragraph" w:styleId="Revision">
    <w:name w:val="Revision"/>
    <w:hidden/>
    <w:uiPriority w:val="99"/>
    <w:semiHidden/>
    <w:rsid w:val="00B455CF"/>
    <w:pPr>
      <w:spacing w:after="0" w:line="240" w:lineRule="auto"/>
    </w:pPr>
    <w:rPr>
      <w:kern w:val="0"/>
      <w14:ligatures w14:val="none"/>
    </w:rPr>
  </w:style>
  <w:style w:type="paragraph" w:styleId="Header">
    <w:name w:val="header"/>
    <w:basedOn w:val="Normal"/>
    <w:link w:val="HeaderChar"/>
    <w:uiPriority w:val="99"/>
    <w:unhideWhenUsed/>
    <w:rsid w:val="00936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4D4"/>
    <w:rPr>
      <w:kern w:val="0"/>
      <w14:ligatures w14:val="none"/>
    </w:rPr>
  </w:style>
  <w:style w:type="paragraph" w:styleId="Footer">
    <w:name w:val="footer"/>
    <w:basedOn w:val="Normal"/>
    <w:link w:val="FooterChar"/>
    <w:uiPriority w:val="99"/>
    <w:unhideWhenUsed/>
    <w:rsid w:val="00936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4D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beriawatergrants@winroc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F141342BE44778AA02B67DCAE8224"/>
        <w:category>
          <w:name w:val="General"/>
          <w:gallery w:val="placeholder"/>
        </w:category>
        <w:types>
          <w:type w:val="bbPlcHdr"/>
        </w:types>
        <w:behaviors>
          <w:behavior w:val="content"/>
        </w:behaviors>
        <w:guid w:val="{DE6230A9-09D0-4149-835C-BE2C03BDF641}"/>
      </w:docPartPr>
      <w:docPartBody>
        <w:p w:rsidR="005C54B4" w:rsidRDefault="00E14FC6" w:rsidP="00E14FC6">
          <w:pPr>
            <w:pStyle w:val="FF5F141342BE44778AA02B67DCAE8224"/>
          </w:pPr>
          <w:r w:rsidRPr="00092187">
            <w:rPr>
              <w:rFonts w:ascii="Arial" w:eastAsiaTheme="minorHAnsi" w:hAnsi="Arial" w:cs="Arial"/>
              <w:sz w:val="23"/>
              <w:szCs w:val="23"/>
              <w:highlight w:val="yellow"/>
            </w:rPr>
            <w:t>insert project name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C6"/>
    <w:rsid w:val="005C54B4"/>
    <w:rsid w:val="007938FC"/>
    <w:rsid w:val="00E1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F141342BE44778AA02B67DCAE8224">
    <w:name w:val="FF5F141342BE44778AA02B67DCAE8224"/>
    <w:rsid w:val="00E14FC6"/>
  </w:style>
  <w:style w:type="character" w:styleId="PlaceholderText">
    <w:name w:val="Placeholder Text"/>
    <w:basedOn w:val="DefaultParagraphFont"/>
    <w:uiPriority w:val="99"/>
    <w:semiHidden/>
    <w:rsid w:val="00E14F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07E7814453F4F90EA2577D6009E22" ma:contentTypeVersion="5" ma:contentTypeDescription="Create a new document." ma:contentTypeScope="" ma:versionID="ef97acf3b99fe6a5b9a770e83bdd3318">
  <xsd:schema xmlns:xsd="http://www.w3.org/2001/XMLSchema" xmlns:xs="http://www.w3.org/2001/XMLSchema" xmlns:p="http://schemas.microsoft.com/office/2006/metadata/properties" xmlns:ns2="6c01167a-fbc8-4ca1-a886-66bbed790444" xmlns:ns3="81ca8a52-969d-461c-9907-370a26c15614" targetNamespace="http://schemas.microsoft.com/office/2006/metadata/properties" ma:root="true" ma:fieldsID="724d73ab37a4b3b16e3dd1379067ceda" ns2:_="" ns3:_="">
    <xsd:import namespace="6c01167a-fbc8-4ca1-a886-66bbed790444"/>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1167a-fbc8-4ca1-a886-66bbed790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6BAC8-D49D-41EE-AE86-813E1E23B278}">
  <ds:schemaRefs>
    <ds:schemaRef ds:uri="http://schemas.microsoft.com/sharepoint/v3/contenttype/forms"/>
  </ds:schemaRefs>
</ds:datastoreItem>
</file>

<file path=customXml/itemProps2.xml><?xml version="1.0" encoding="utf-8"?>
<ds:datastoreItem xmlns:ds="http://schemas.openxmlformats.org/officeDocument/2006/customXml" ds:itemID="{778AB9BA-7706-4A0E-ABDF-A189D314CF33}">
  <ds:schemaRefs>
    <ds:schemaRef ds:uri="http://schemas.microsoft.com/office/2006/metadata/properties"/>
    <ds:schemaRef ds:uri="81ca8a52-969d-461c-9907-370a26c15614"/>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6c01167a-fbc8-4ca1-a886-66bbed790444"/>
    <ds:schemaRef ds:uri="http://purl.org/dc/dcmitype/"/>
    <ds:schemaRef ds:uri="http://purl.org/dc/terms/"/>
  </ds:schemaRefs>
</ds:datastoreItem>
</file>

<file path=customXml/itemProps3.xml><?xml version="1.0" encoding="utf-8"?>
<ds:datastoreItem xmlns:ds="http://schemas.openxmlformats.org/officeDocument/2006/customXml" ds:itemID="{8C6E636A-30AE-4DA3-A345-3A440BE4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1167a-fbc8-4ca1-a886-66bbed790444"/>
    <ds:schemaRef ds:uri="81ca8a52-969d-461c-9907-370a26c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Winrock</cp:lastModifiedBy>
  <cp:revision>2</cp:revision>
  <dcterms:created xsi:type="dcterms:W3CDTF">2023-11-28T17:05:00Z</dcterms:created>
  <dcterms:modified xsi:type="dcterms:W3CDTF">2023-11-28T17:05:00Z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8fe33535-f4d4-4dfe-85da-9b4d3756022e</vt:lpwstr>
  </property>
  <property fmtid="{D5CDD505-2E9C-101B-9397-08002B2CF9AE}" pid="3" name="MSIP_Label_65bd367d-9e3b-49e5-aa9a-caafdafee3aa_Enabled">
    <vt:lpwstr>true</vt:lpwstr>
  </property>
  <property fmtid="{D5CDD505-2E9C-101B-9397-08002B2CF9AE}" pid="4" name="MSIP_Label_65bd367d-9e3b-49e5-aa9a-caafdafee3aa_SetDate">
    <vt:lpwstr>2023-11-01T09:25:19Z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60229828-ef89-4653-a221-5a7577fd9013</vt:lpwstr>
  </property>
  <property fmtid="{D5CDD505-2E9C-101B-9397-08002B2CF9AE}" pid="9" name="MSIP_Label_65bd367d-9e3b-49e5-aa9a-caafdafee3aa_ContentBits">
    <vt:lpwstr>0</vt:lpwstr>
  </property>
  <property fmtid="{D5CDD505-2E9C-101B-9397-08002B2CF9AE}" pid="10" name="ContentTypeId">
    <vt:lpwstr>0x01010080F07E7814453F4F90EA2577D6009E22</vt:lpwstr>
  </property>
</Properties>
</file>